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15CF10" w14:textId="1A18A463" w:rsidR="007D2961" w:rsidRDefault="007D2961" w:rsidP="007D2961">
      <w:pPr>
        <w:rPr>
          <w:rFonts w:ascii="Calibri" w:hAnsi="Calibri"/>
          <w:color w:val="1F497D"/>
          <w:sz w:val="22"/>
          <w:szCs w:val="22"/>
        </w:rPr>
      </w:pPr>
      <w:proofErr w:type="spellStart"/>
      <w:r>
        <w:rPr>
          <w:rFonts w:ascii="Calibri" w:hAnsi="Calibri"/>
          <w:color w:val="1F497D"/>
          <w:sz w:val="22"/>
          <w:szCs w:val="22"/>
        </w:rPr>
        <w:t>Tresemme</w:t>
      </w:r>
      <w:proofErr w:type="spellEnd"/>
      <w:r>
        <w:rPr>
          <w:rFonts w:ascii="Calibri" w:hAnsi="Calibri"/>
          <w:color w:val="1F497D"/>
          <w:sz w:val="22"/>
          <w:szCs w:val="22"/>
        </w:rPr>
        <w:t xml:space="preserve"> Salon Control Hairdryer 2200w</w:t>
      </w:r>
    </w:p>
    <w:p w14:paraId="3E67180C" w14:textId="77777777" w:rsidR="007D2961" w:rsidRDefault="007D2961" w:rsidP="007D2961">
      <w:pPr>
        <w:rPr>
          <w:rFonts w:ascii="Calibri" w:hAnsi="Calibri"/>
          <w:color w:val="1F497D"/>
          <w:sz w:val="22"/>
          <w:szCs w:val="22"/>
        </w:rPr>
      </w:pPr>
    </w:p>
    <w:p w14:paraId="6CA0F256" w14:textId="430F895F" w:rsidR="007D2961" w:rsidRDefault="007D2961" w:rsidP="007D2961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2200W</w:t>
      </w:r>
    </w:p>
    <w:p w14:paraId="757DBB62" w14:textId="77777777" w:rsidR="007D2961" w:rsidRDefault="007D2961" w:rsidP="007D2961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Tourmaline-ceramic</w:t>
      </w:r>
    </w:p>
    <w:p w14:paraId="738A9F67" w14:textId="77777777" w:rsidR="007D2961" w:rsidRDefault="007D2961" w:rsidP="007D2961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2 heat/speed settings</w:t>
      </w:r>
    </w:p>
    <w:p w14:paraId="2812158D" w14:textId="77777777" w:rsidR="007D2961" w:rsidRDefault="007D2961" w:rsidP="007D2961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Cool setting</w:t>
      </w:r>
    </w:p>
    <w:p w14:paraId="58D181B0" w14:textId="77777777" w:rsidR="007D2961" w:rsidRDefault="007D2961" w:rsidP="007D2961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Ionic to fight frizz</w:t>
      </w:r>
    </w:p>
    <w:p w14:paraId="78691101" w14:textId="77777777" w:rsidR="007D2961" w:rsidRDefault="007D2961" w:rsidP="007D2961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Slim concentrator nozzle</w:t>
      </w:r>
    </w:p>
    <w:p w14:paraId="71BE4BEC" w14:textId="77777777" w:rsidR="007D2961" w:rsidRDefault="007D2961" w:rsidP="007D2961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Removable rear filter</w:t>
      </w:r>
    </w:p>
    <w:p w14:paraId="2C73809E" w14:textId="77777777" w:rsidR="007D2961" w:rsidRDefault="007D2961" w:rsidP="007D2961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2.4m power cord</w:t>
      </w:r>
    </w:p>
    <w:p w14:paraId="6619E5D1" w14:textId="77777777" w:rsidR="007D2961" w:rsidRDefault="007D2961" w:rsidP="007D2961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Hanging loop</w:t>
      </w:r>
    </w:p>
    <w:p w14:paraId="0A927A84" w14:textId="77777777" w:rsidR="007D2961" w:rsidRDefault="007D2961" w:rsidP="007D2961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Removable filter</w:t>
      </w:r>
    </w:p>
    <w:p w14:paraId="3072C989" w14:textId="77777777" w:rsidR="007D2961" w:rsidRDefault="007D2961" w:rsidP="007D2961">
      <w:pPr>
        <w:rPr>
          <w:rFonts w:ascii="Calibri" w:hAnsi="Calibri"/>
          <w:color w:val="1F497D"/>
          <w:sz w:val="22"/>
          <w:szCs w:val="22"/>
        </w:rPr>
      </w:pPr>
      <w:proofErr w:type="gramStart"/>
      <w:r>
        <w:rPr>
          <w:rFonts w:ascii="Calibri" w:hAnsi="Calibri"/>
          <w:color w:val="1F497D"/>
          <w:sz w:val="22"/>
          <w:szCs w:val="22"/>
        </w:rPr>
        <w:t>3 year</w:t>
      </w:r>
      <w:proofErr w:type="gramEnd"/>
      <w:r>
        <w:rPr>
          <w:rFonts w:ascii="Calibri" w:hAnsi="Calibri"/>
          <w:color w:val="1F497D"/>
          <w:sz w:val="22"/>
          <w:szCs w:val="22"/>
        </w:rPr>
        <w:t xml:space="preserve"> guarantee</w:t>
      </w:r>
    </w:p>
    <w:p w14:paraId="3EAA4D5C" w14:textId="77777777" w:rsidR="007D2961" w:rsidRDefault="007D2961" w:rsidP="007D2961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Product Dimensions: H 254 x W 265 x D 90mm (excluding packaging)</w:t>
      </w:r>
    </w:p>
    <w:p w14:paraId="26668BEE" w14:textId="77777777" w:rsidR="007D2961" w:rsidRDefault="007D2961" w:rsidP="007D2961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Product Nett weight: 0.525KG</w:t>
      </w:r>
    </w:p>
    <w:p w14:paraId="08E85274" w14:textId="77777777" w:rsidR="00DD4BA0" w:rsidRDefault="00DD4BA0"/>
    <w:sectPr w:rsidR="00DD4B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961"/>
    <w:rsid w:val="007D2961"/>
    <w:rsid w:val="00DD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2BE23"/>
  <w15:chartTrackingRefBased/>
  <w15:docId w15:val="{74AD1149-9DF2-4C28-B3E4-1F19E7AB0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961"/>
    <w:pPr>
      <w:spacing w:after="0" w:line="240" w:lineRule="auto"/>
    </w:pPr>
    <w:rPr>
      <w:rFonts w:ascii="Verdana" w:hAnsi="Verdana" w:cs="Calibri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69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Jaqui Cooper</dc:creator>
  <cp:keywords/>
  <dc:description/>
  <cp:lastModifiedBy>Jaqui Cooper</cp:lastModifiedBy>
  <cp:revision>1</cp:revision>
  <dcterms:created xsi:type="dcterms:W3CDTF">2021-12-15T14:36:00Z</dcterms:created>
  <dcterms:modified xsi:type="dcterms:W3CDTF">2021-12-15T14:37:00Z</dcterms:modified>
</cp:coreProperties>
</file>